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Приложение № 9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к решению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Воронежской городской Думы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от __.__.____ № 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ОПИСАНИЕ МЕСТОПОЛОЖЕНИЯ ГРАНИЦ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3"/>
        <w:rPr>
          <w:rFonts w:ascii="Times New Roman" w:hAnsi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Территориальная зона ОДК-25</w:t>
      </w:r>
    </w:p>
    <w:p>
      <w:pPr>
        <w:pStyle w:val="Normal"/>
        <w:spacing w:lineRule="auto" w:line="240" w:before="280" w:after="280"/>
        <w:jc w:val="center"/>
        <w:rPr/>
      </w:pPr>
      <w:r>
        <w:rPr>
          <w:rFonts w:cs="Times New Roman" w:ascii="Times New Roman" w:hAnsi="Times New Roman"/>
          <w:color w:val="000000"/>
          <w:sz w:val="18"/>
          <w:szCs w:val="18"/>
          <w:lang w:eastAsia="ru-RU"/>
        </w:rPr>
        <w:t>_______________________________________________________________________________________</w:t>
        <w:br/>
        <w:t>(наименование объекта, местоположение границ которого описано (далее - объект))</w:t>
      </w:r>
    </w:p>
    <w:p>
      <w:pPr>
        <w:pStyle w:val="Normal"/>
        <w:spacing w:lineRule="auto" w:line="240" w:before="280" w:after="280"/>
        <w:jc w:val="center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cs="Times New Roman" w:ascii="Times New Roman" w:hAnsi="Times New Roman"/>
          <w:color w:val="000000"/>
          <w:sz w:val="18"/>
          <w:szCs w:val="18"/>
          <w:lang w:eastAsia="ru-RU"/>
        </w:rPr>
        <w:t>Раздел 1</w:t>
      </w:r>
    </w:p>
    <w:tbl>
      <w:tblPr>
        <w:tblW w:w="9385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3"/>
        <w:gridCol w:w="4568"/>
        <w:gridCol w:w="4414"/>
      </w:tblGrid>
      <w:tr>
        <w:trPr/>
        <w:tc>
          <w:tcPr>
            <w:tcW w:w="9385" w:type="dxa"/>
            <w:gridSpan w:val="3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Сведения об объекте</w:t>
            </w:r>
          </w:p>
        </w:tc>
      </w:tr>
      <w:tr>
        <w:trPr/>
        <w:tc>
          <w:tcPr>
            <w:tcW w:w="40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№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45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объекта</w:t>
            </w:r>
          </w:p>
        </w:tc>
        <w:tc>
          <w:tcPr>
            <w:tcW w:w="441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Описание характеристик</w:t>
            </w:r>
          </w:p>
        </w:tc>
      </w:tr>
      <w:tr>
        <w:trPr/>
        <w:tc>
          <w:tcPr>
            <w:tcW w:w="40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41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>
        <w:trPr/>
        <w:tc>
          <w:tcPr>
            <w:tcW w:w="40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Местоположение объекта</w:t>
            </w:r>
          </w:p>
        </w:tc>
        <w:tc>
          <w:tcPr>
            <w:tcW w:w="441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Воронежская область, городской округ Воронеж</w:t>
            </w:r>
          </w:p>
        </w:tc>
      </w:tr>
      <w:tr>
        <w:trPr/>
        <w:tc>
          <w:tcPr>
            <w:tcW w:w="40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Площадь объекта +/- величина погрешности определения площади (P +/- Дельта P), м2</w:t>
            </w:r>
          </w:p>
        </w:tc>
        <w:tc>
          <w:tcPr>
            <w:tcW w:w="441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494613 +/- 2461</w:t>
            </w:r>
          </w:p>
        </w:tc>
      </w:tr>
      <w:tr>
        <w:trPr/>
        <w:tc>
          <w:tcPr>
            <w:tcW w:w="40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Иные характеристики объекта</w:t>
            </w:r>
          </w:p>
        </w:tc>
        <w:tc>
          <w:tcPr>
            <w:tcW w:w="441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Вид объекта реестра границ: Территориальная зона. Протяженность границ: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val="en-US" w:eastAsia="ru-RU"/>
              </w:rPr>
              <w:t>8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896 м</w:t>
            </w:r>
          </w:p>
        </w:tc>
      </w:tr>
    </w:tbl>
    <w:p>
      <w:pPr>
        <w:pStyle w:val="Normal"/>
        <w:spacing w:lineRule="auto" w:line="240" w:before="280" w:after="280"/>
        <w:jc w:val="center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cs="Times New Roman" w:ascii="Times New Roman" w:hAnsi="Times New Roman"/>
          <w:color w:val="000000"/>
          <w:sz w:val="18"/>
          <w:szCs w:val="18"/>
          <w:lang w:eastAsia="ru-RU"/>
        </w:rPr>
        <w:t>Раздел 2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7"/>
        <w:gridCol w:w="9"/>
        <w:gridCol w:w="969"/>
        <w:gridCol w:w="1140"/>
        <w:gridCol w:w="2193"/>
        <w:gridCol w:w="2105"/>
        <w:gridCol w:w="1652"/>
      </w:tblGrid>
      <w:tr>
        <w:trPr/>
        <w:tc>
          <w:tcPr>
            <w:tcW w:w="9355" w:type="dxa"/>
            <w:gridSpan w:val="7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Сведения о местоположении границ объекта</w:t>
            </w:r>
          </w:p>
        </w:tc>
      </w:tr>
      <w:tr>
        <w:trPr/>
        <w:tc>
          <w:tcPr>
            <w:tcW w:w="9355" w:type="dxa"/>
            <w:gridSpan w:val="7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1. Система координат МСК-36, зона 1</w:t>
            </w:r>
          </w:p>
        </w:tc>
      </w:tr>
      <w:tr>
        <w:trPr/>
        <w:tc>
          <w:tcPr>
            <w:tcW w:w="9355" w:type="dxa"/>
            <w:gridSpan w:val="7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2. Сведения о характерных точках границ объекта</w:t>
            </w:r>
          </w:p>
        </w:tc>
      </w:tr>
      <w:tr>
        <w:trPr/>
        <w:tc>
          <w:tcPr>
            <w:tcW w:w="1287" w:type="dxa"/>
            <w:vMerge w:val="restart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Обозначение характерных</w:t>
              <w:br/>
              <w:t>точек границ</w:t>
            </w:r>
          </w:p>
        </w:tc>
        <w:tc>
          <w:tcPr>
            <w:tcW w:w="2118" w:type="dxa"/>
            <w:gridSpan w:val="3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Координаты, м</w:t>
            </w:r>
          </w:p>
        </w:tc>
        <w:tc>
          <w:tcPr>
            <w:tcW w:w="2193" w:type="dxa"/>
            <w:vMerge w:val="restart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Метод определения координат</w:t>
              <w:br/>
              <w:t>характерной точки</w:t>
            </w:r>
          </w:p>
        </w:tc>
        <w:tc>
          <w:tcPr>
            <w:tcW w:w="2105" w:type="dxa"/>
            <w:vMerge w:val="restart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Средняя квадратическая погрешность</w:t>
              <w:br/>
              <w:t>положения характерной точки (Mt), м</w:t>
            </w:r>
          </w:p>
        </w:tc>
        <w:tc>
          <w:tcPr>
            <w:tcW w:w="1652" w:type="dxa"/>
            <w:vMerge w:val="restart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Описание обозначения точки</w:t>
              <w:br/>
              <w:t>на местности (при наличии)</w:t>
            </w:r>
          </w:p>
        </w:tc>
      </w:tr>
      <w:tr>
        <w:trPr/>
        <w:tc>
          <w:tcPr>
            <w:tcW w:w="1287" w:type="dxa"/>
            <w:vMerge w:val="continue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Y</w:t>
            </w:r>
          </w:p>
        </w:tc>
        <w:tc>
          <w:tcPr>
            <w:tcW w:w="2193" w:type="dxa"/>
            <w:vMerge w:val="continue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vMerge w:val="continue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vMerge w:val="continue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515992.39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1295686.96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515972.13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1295650.17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515971.92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1295648.69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515963.73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1295616.61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515959.69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1295600.77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515932.56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1295526.43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515929.98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1295528.28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515923.25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1295514.95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515916.98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1295504.40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515884.13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1295449.21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515874.43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1295432.33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515877.21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1295430.40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515869.31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1295419.74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515870.32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1295418.89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515868.32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1295416.24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515867.36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1295417.01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515859.67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1295406.67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515850.68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1295391.03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515850.10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1295387.79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515850.10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1295387.78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515867.67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1295370.35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515867.66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1295370.32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515867.68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1295370.36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515881.16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1295361.28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515887.71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1295356.86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515918.02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1295336.16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515980.28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1295293.65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516078.83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1295226.35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516081.33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1295226.33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516135.79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1295212.55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516155.50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1295208.29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516156.80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1295212.60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516158.28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1295218.23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516159.57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1295223.90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516160.66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1295229.61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516161.56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1295235.36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516162.26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1295241.13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516162.77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1295246.93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516174.79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1295419.44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516183.01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1295537.42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516194.16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1295706.07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516194.44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1295711.91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516194.53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1295717.75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516194.41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1295723.59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516194.10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1295729.42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516193.58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1295735.24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516192.86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1295741.04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516191.95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1295746.81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516190.83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1295752.55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516176.48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1295820.29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516175.27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1295825.98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516174.20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1295831.43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516173.32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1295836.90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516172.61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1295842.41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516172.09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1295847.93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516171.75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1295853.47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516171.58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1295859.02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516171.60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1295864.57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516176.36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1296107.12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516176.59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1296114.62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516177.01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1296122.12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516181.95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1296194.58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516182.35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1296200.45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516185.97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1296253.61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516140.72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1296258.93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515938.76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1296269.72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515889.25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1296272.36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515854.06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1296274.24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515820.04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1296321.21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515788.02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1296288.55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515783.93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1296284.39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515767.00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1296267.23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515697.10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1296237.45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515525.04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1296085.07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515469.63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1296085.80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515369.03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1296034.76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515358.29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1296038.85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515359.58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1296033.13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515361.07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1296027.46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515362.76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1296021.84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515364.64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1296016.28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515366.71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1296010.79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515368.97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1296005.38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515371.41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1296000.04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515374.04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1295994.80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515374.64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1295993.69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515376.85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1295989.64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515379.83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1295984.59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515382.98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1295979.64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515386.31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1295974.81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515389.80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1295970.09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515393.45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1295965.50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515476.41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1295864.67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515479.56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1295860.96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515482.81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1295857.33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515486.17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1295853.80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515489.62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1295850.37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515493.17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1295847.04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515584.29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1295765.94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515591.33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1295756.80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515590.33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1295755.98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515579.66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1295737.82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515567.93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1295731.20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515575.08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1295716.74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515570.35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1295713.43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515568.50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1295707.97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515608.65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1295626.91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515632.89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1295594.60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515613.64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1295578.08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515570.90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1295522.39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515561.30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1295509.64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515561.27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1295509.60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515555.76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1295505.46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515552.94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1295503.56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515551.03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1295503.87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515544.58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1295498.63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515535.66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1295493.29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515497.34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1295472.10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515505.48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1295453.74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515461.29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1295429.32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515456.07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1295426.64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515459.24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1295420.37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515464.89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1295409.81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515471.92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1295399.42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515476.76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1295395.39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515480.81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1295393.06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515488.55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1295389.71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515546.93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1295367.10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515547.35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1295366.33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515549.87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1295361.23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131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515552.22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1295356.05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515554.40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1295350.79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133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515556.39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1295345.47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515558.21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1295340.07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515559.85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1295334.63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136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515561.30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1295329.13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137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515562.57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1295323.58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138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515563.66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1295317.99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139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515564.55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1295312.38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515565.26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1295306.73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515565.77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1295301.06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515566.10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1295295.38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515566.24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1295289.70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515566.19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1295284.01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515565.94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1295278.32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515565.51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1295272.65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515563.89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1295255.26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515555.73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1295235.61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515561.70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1295231.73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515559.84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1295211.81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515549.22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1295218.67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152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515539.68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1295224.16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153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515518.19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1295235.97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154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515509.78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1295245.85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155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515507.05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1295247.67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156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515499.07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1295250.65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157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515494.28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1295246.20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158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515491.56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1295249.02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159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515436.49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1295194.99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515459.07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1295171.28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161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515459.57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1295171.77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162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515510.94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1295120.08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163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515510.63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1295119.68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164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515517.17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1295113.22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165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515520.18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1295108.44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166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515525.79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1295094.19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167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515525.04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1295093.40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168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515513.48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1295081.81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169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515516.59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1295078.82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170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515479.98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1295042.64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171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515487.94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1295033.30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172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515506.10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1295047.03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173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515534.92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1295024.99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515567.32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1295002.53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515594.45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1294992.33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515616.70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1294983.91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177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515604.13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1294969.63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515621.20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1294960.43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179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515633.83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1294988.76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515663.50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1295009.21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515686.17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1294999.64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515706.79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1295047.60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515734.87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1295086.76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515714.61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1295099.90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515702.88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1295107.51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515703.18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1295107.91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515693.34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1295114.20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515689.59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1295108.64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515657.28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1295129.34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515624.04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1295151.26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515590.20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1295174.13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515595.97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1295180.63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193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515601.11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1295185.68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194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515604.18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1295188.69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195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515611.68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1295183.95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196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515613.94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1295188.36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197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515638.27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1295243.63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198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515643.39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1295245.88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515656.15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1295240.00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515660.13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1295258.03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201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515679.91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1295324.39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515681.90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1295331.07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203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515684.31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1295339.15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204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515604.69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1295373.46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205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515603.98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1295372.46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206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515601.40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1295373.89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207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515609.82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1295386.81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208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515611.11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1295385.60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209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515619.73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1295397.92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210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515624.89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1295394.27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211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515683.48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1295477.02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212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515723.99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1295530.53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213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515719.03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1295534.38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214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515722.77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1295539.35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215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515718.31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1295542.89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216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515729.87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1295559.48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217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515712.25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1295578.65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218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515735.54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1295609.83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219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515770.42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1295617.70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515768.46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1295619.02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221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515817.01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1295681.46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515835.02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1295669.97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223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515870.85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1295724.02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515862.45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1295730.15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225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515878.02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1295749.82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226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515875.30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1295752.03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227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515893.68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1295781.20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228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515878.77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1295791.22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229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515870.46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1295780.01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230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515855.68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1295792.30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231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515923.56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1295858.16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232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515938.45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1295841.92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233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515942.97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1295843.88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234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515939.19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1295853.54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515934.69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1295865.86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236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515934.29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1295865.56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237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515918.77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1295901.51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238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515898.74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1295946.16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239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515899.16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1295946.33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515884.90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1295981.42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241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515898.25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1295986.95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242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515871.55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1296072.47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243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515868.43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1296082.47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515908.12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1296049.82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245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515932.00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1296046.73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246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515953.27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1296043.99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247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516005.67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1296012.09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248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516014.27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1296012.31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249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516068.76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1296116.30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516089.00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1296116.30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251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516088.79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1296014.48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252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516071.50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1296007.59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253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516042.18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1295966.76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516042.18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1295884.80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255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516091.58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1295833.07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256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516091.44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1295805.86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257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516091.18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1295755.35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258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516090.98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1295717.57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259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516090.98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1295717.57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260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516090.91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1295703.96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261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516136.39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1295716.92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262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516135.52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1295731.82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263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516149.59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1295731.50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264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516129.52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1295527.44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265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516156.58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1295426.82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266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516155.15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1295423.03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267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516125.38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1295438.82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268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516060.80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1295614.45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269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516083.39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1295647.32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270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516061.95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1295708.55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515992.39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1295686.96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271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515867.72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1295725.80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272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515867.97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1295725.64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273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515867.81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1295725.39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274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515867.56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1295725.55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271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515867.72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1295725.80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515861.67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1295716.80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515861.92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1295716.64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277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515861.75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1295716.38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278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515861.50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1295716.55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515861.67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1295716.80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279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515855.24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1295707.46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280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515855.49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1295707.30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281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515855.32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1295707.04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282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515855.07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1295707.21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279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515855.24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1295707.46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283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515848.14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1295698.38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284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515850.27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1295696.96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285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515849.59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1295695.95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286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515847.46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1295697.37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283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515848.14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1295698.38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515836.08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1295677.84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288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515836.33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1295677.68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289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515836.16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1295677.42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290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515835.91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1295677.59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515836.08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1295677.84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291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515830.29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1295677.46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292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515830.54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1295677.30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293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515830.37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1295677.05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294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515830.13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1295677.21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291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515830.29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1295677.46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295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515824.59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1295681.57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296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515824.95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1295681.36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297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515824.74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1295681.01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298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515824.38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1295681.23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295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515824.59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1295681.57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299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515819.28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1295685.56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515819.65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1295685.36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301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515819.46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1295685.01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302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515819.09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1295685.20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299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515819.28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1295685.56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303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515814.81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1295684.67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304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515815.18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1295684.48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305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515814.99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1295684.12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306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515814.63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1295684.31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303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515814.81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1295684.67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307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515807.81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1295675.82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308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515808.18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1295675.63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309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515807.99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1295675.27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515807.62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1295675.47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307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515807.81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1295675.82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515800.44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1295666.35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515800.81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1295666.16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515800.62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1295665.80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515800.25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1295666.00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515800.44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1295666.35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515794.58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1295658.99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515794.94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1295658.80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515794.76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1295658.44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515794.39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1295658.63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515794.58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1295658.99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515789.72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1295653.22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515790.09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1295653.03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321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515789.90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1295652.68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322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515789.54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1295652.87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319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515789.72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1295653.22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323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515785.52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1295650.41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324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515788.06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1295648.56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325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515787.83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1295648.23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326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515785.28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1295650.08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323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515785.52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1295650.41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327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515783.69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1295645.63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515784.06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1295645.44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329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515783.87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1295645.08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515783.50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1295645.27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327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515783.69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1295645.63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515779.31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1295640.30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515779.68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1295640.11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515779.49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1295639.75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515779.12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1295639.95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515779.31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1295640.30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515771.65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1295631.30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515772.02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1295631.11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515771.83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1295630.76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515771.47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1295630.95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515771.65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1295631.30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515764.35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1295621.72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515764.72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1295621.53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515764.53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1295621.17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515764.17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1295621.37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515764.35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1295621.72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515760.60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1295618.24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515760.71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1295617.84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515760.32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1295617.73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515760.21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1295618.13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515760.60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1295618.24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515752.39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1295616.97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515752.59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1295615.98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515752.29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1295615.92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350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515752.08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1295616.91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515752.39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1295616.97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351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515744.68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1295615.03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352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515744.80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1295614.63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353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515744.41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1295614.52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354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515744.30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1295614.92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351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515744.68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1295615.03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355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515736.82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1295613.70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356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515736.94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1295613.30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357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515736.55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1295613.19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358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515736.43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1295613.59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355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515736.82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1295613.70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515729.07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1295611.58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360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515729.19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1295611.18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361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515728.80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1295611.07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362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515728.68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1295611.47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515729.07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1295611.58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363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515721.75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1295609.89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364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515721.87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1295609.49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365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515721.48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1295609.38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366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515721.37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1295609.78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363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515721.75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1295609.89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367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515713.61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1295607.99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368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515713.72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1295607.59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369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515713.33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1295607.48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515713.22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1295607.88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367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515713.61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1295607.99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371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515705.83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1295606.09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372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515705.94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1295605.69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373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515705.55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1295605.58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374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515705.44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1295605.98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371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515705.83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1295606.09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375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515698.21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1295606.27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376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515698.50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1295605.99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377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515698.21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1295605.69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378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515697.92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1295605.97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375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515698.21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1295606.27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379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515689.37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1295616.57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380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515689.66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1295616.29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381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515689.37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1295615.99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382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515689.08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1295616.27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379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515689.37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1295616.57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383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515683.92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1295621.21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384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515684.12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1295621.16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385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515684.26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1295621.01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386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515684.32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1295620.81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387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515684.26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1295620.61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388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515684.12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1295620.46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389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515683.92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1295620.41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390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515683.72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1295620.46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391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515683.57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1295620.61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392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515683.52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1295620.81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393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515683.57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1295621.01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394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515683.72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1295621.16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383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515683.92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1295621.21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395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515968.05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1295518.45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396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515949.53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1295526.86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397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515968.68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1295580.27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398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515997.50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1295561.94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395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515968.05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1295518.45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399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515842.56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1295687.60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515842.81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1295687.44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401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515842.64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1295687.18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402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515842.39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1295687.35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399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515842.56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1295687.60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403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515543.23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1295956.89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404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515515.62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1295932.54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405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515511.24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1295937.57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406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515486.55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1295917.51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407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515481.58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1295910.75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408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515470.90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1295902.25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409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515375.85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1296018.32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515411.43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1296036.81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411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515411.43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1296036.82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412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515424.52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1296013.55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413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515466.88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1296036.86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414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515454.60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1296059.24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415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515480.27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1296072.58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416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515505.59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1296071.54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417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515547.09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1296016.23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418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515535.25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1295994.07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419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515608.86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1295955.38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420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515623.69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1295985.11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421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515629.35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1295986.06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422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515662.52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1295968.20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423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515601.76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1295908.31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424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515590.87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1295900.53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403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515543.23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1295956.89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425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516169.22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1296131.57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426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516169.47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1296131.50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427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516169.65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1296131.32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516169.71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1296131.07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429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516169.64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1296130.82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430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516169.46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1296130.64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431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516169.21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1296130.57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432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516168.96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1296130.64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433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516168.78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1296130.83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434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516168.71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1296131.08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435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516168.78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1296131.32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436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516168.97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1296131.51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425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516169.22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1296131.57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437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516166.79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1296133.71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438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516167.04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1296133.54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439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516166.08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1296132.12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440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516165.83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1296132.29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437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516166.79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1296133.71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441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516152.35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1296144.64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442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516154.09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1296143.40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443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516153.14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1296141.98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444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516151.40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1296143.22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441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516152.35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1296144.64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445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516146.53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1296149.08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446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516146.78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1296148.91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447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516145.83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1296147.49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448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516145.58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1296147.66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445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516146.53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1296149.08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449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516137.16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1296156.15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516137.41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1296155.98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516136.45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1296154.56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516136.20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1296154.73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449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516137.16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1296156.15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516135.72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1296160.54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516136.88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1296160.23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516136.63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1296159.27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516135.46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1296159.58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516135.72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1296160.54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516141.30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1296164.54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516141.94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1296164.26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516140.89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1296161.82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460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516140.25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1296162.09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516141.30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1296164.54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461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516140.38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1296175.52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462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516141.62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1296175.08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463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516141.30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1296174.19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464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516140.06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1296174.63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461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516140.38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1296175.52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465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516136.91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1296179.08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466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516142.20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1296177.61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467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516142.08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1296177.18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468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516136.79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1296178.65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465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516136.91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1296179.08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469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516137.16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1296186.06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470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516137.58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1296185.93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471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516135.97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1296180.68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472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516135.54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1296180.82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469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516137.16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1296186.06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473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516131.64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1296189.29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474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516136.92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1296187.82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475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516136.80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1296187.40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476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516131.52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1296188.86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473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516131.64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1296189.29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477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516139.85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1296193.97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478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516140.28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1296193.84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479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516138.66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1296188.60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480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516138.24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1296188.73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477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516139.85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1296193.97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481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516142.11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1296196.57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482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516147.35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1296194.95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483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516147.22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1296194.52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484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516141.98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1296196.14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481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516142.11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1296196.57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485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516146.26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1296210.20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486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516151.50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1296208.58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487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516151.37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1296208.15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488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516146.13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1296209.77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485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516146.26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1296210.20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489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516151.08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1296225.80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490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516156.36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1296224.22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491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516156.07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1296223.26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492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516150.79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1296224.84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489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516151.08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1296225.80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493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516154.15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1296236.04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494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516159.39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1296234.43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495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516159.26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1296234.00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496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516154.01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1296235.62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493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516154.15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1296236.04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497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516157.92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1296248.37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498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516163.16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1296246.75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499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516163.03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1296246.32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516157.79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1296247.94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497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516157.92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1296248.37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501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516178.91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1296175.46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502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516179.42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1296175.45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503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516179.41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1296175.06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504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516178.91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1296175.06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501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516178.91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1296175.46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505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516179.00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1296163.27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506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516179.51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1296163.26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507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516179.51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1296162.87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508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516179.00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1296162.87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505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516179.00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1296163.27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509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516170.82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1296152.97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516171.47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1296152.71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516170.49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1296150.24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516169.84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1296150.50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509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516170.82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1296152.97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516154.23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1296159.20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516154.88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1296158.94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516153.89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1296156.47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516153.25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1296156.73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516154.23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1296159.20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516179.01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1296186.13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516179.52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1296186.12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516179.52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1296185.73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520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516179.01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1296185.73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516179.01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1296186.13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521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516180.42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1296196.10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522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516180.45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1296195.89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523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516178.05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1296195.58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524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516178.02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1296195.79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521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516180.42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1296196.10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525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516179.64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1296201.44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526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516179.89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1296201.38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527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516180.07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1296201.19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528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516180.14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1296200.94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529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516180.07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1296200.69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530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516179.89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1296200.51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531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516179.64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1296200.44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532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516179.39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1296200.51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533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516179.21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1296200.69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534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516179.10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1296200.66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535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516178.92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1296200.48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536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516178.67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1296200.41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537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516178.42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1296200.48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538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516178.24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1296200.66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539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516178.17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1296200.91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516178.24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1296201.16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541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516178.42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1296201.35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542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516178.67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1296201.41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543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516178.92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1296201.35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544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516179.10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1296201.16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545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516179.21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1296201.19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546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516179.39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1296201.38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128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525</w:t>
            </w:r>
          </w:p>
        </w:tc>
        <w:tc>
          <w:tcPr>
            <w:tcW w:w="97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516179.64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1296201.44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картометрический метод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>
        <w:trPr/>
        <w:tc>
          <w:tcPr>
            <w:tcW w:w="9355" w:type="dxa"/>
            <w:gridSpan w:val="7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3. Сведения о характерных точках части (частей) границы объекта</w:t>
            </w:r>
          </w:p>
        </w:tc>
      </w:tr>
      <w:tr>
        <w:trPr/>
        <w:tc>
          <w:tcPr>
            <w:tcW w:w="129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0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5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autoSpaceDE w:val="false"/>
        <w:spacing w:lineRule="auto" w:line="240" w:before="0" w:after="360"/>
        <w:ind w:right="-17" w:hanging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Глава городского округа Председатель Воронежской</w:t>
        <w:br/>
        <w:t>город Воронеж                                                                          городской Думы</w:t>
      </w:r>
    </w:p>
    <w:p>
      <w:pPr>
        <w:pStyle w:val="Normal"/>
        <w:autoSpaceDE w:val="false"/>
        <w:spacing w:lineRule="auto" w:line="240" w:before="0" w:after="360"/>
        <w:ind w:right="-17" w:hanging="0"/>
        <w:jc w:val="both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                  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В.Ю.  Кстенин                                                               В.Ф. Ходырев</w:t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widowControl/>
        <w:bidi w:val="0"/>
        <w:spacing w:lineRule="auto" w:line="276" w:before="0" w:after="200"/>
        <w:rPr/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1701" w:right="850" w:gutter="0" w:header="708" w:top="1276" w:footer="0" w:bottom="719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cc"/>
    <w:family w:val="swiss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jc w:val="center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  <w:fldChar w:fldCharType="begin"/>
    </w:r>
    <w:r>
      <w:rPr>
        <w:sz w:val="24"/>
        <w:szCs w:val="24"/>
        <w:rFonts w:cs="Times New Roman" w:ascii="Times New Roman" w:hAnsi="Times New Roman"/>
      </w:rPr>
      <w:instrText xml:space="preserve"> PAGE </w:instrText>
    </w:r>
    <w:r>
      <w:rPr>
        <w:sz w:val="24"/>
        <w:szCs w:val="24"/>
        <w:rFonts w:cs="Times New Roman" w:ascii="Times New Roman" w:hAnsi="Times New Roman"/>
      </w:rPr>
      <w:fldChar w:fldCharType="separate"/>
    </w:r>
    <w:r>
      <w:rPr>
        <w:sz w:val="24"/>
        <w:szCs w:val="24"/>
        <w:rFonts w:cs="Times New Roman" w:ascii="Times New Roman" w:hAnsi="Times New Roman"/>
      </w:rPr>
      <w:t>14</w:t>
    </w:r>
    <w:r>
      <w:rPr>
        <w:sz w:val="24"/>
        <w:szCs w:val="24"/>
        <w:rFonts w:cs="Times New Roman"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</w:pPr>
    <w:rPr>
      <w:rFonts w:ascii="Calibri" w:hAnsi="Calibri" w:eastAsia="Calibri" w:cs="Calibri"/>
      <w:color w:val="auto"/>
      <w:sz w:val="22"/>
      <w:szCs w:val="22"/>
      <w:lang w:val="ru-RU" w:bidi="ar-SA" w:eastAsia="zh-CN"/>
    </w:rPr>
  </w:style>
  <w:style w:type="character" w:styleId="Style14">
    <w:name w:val="Основной шрифт абзаца"/>
    <w:qFormat/>
    <w:rPr/>
  </w:style>
  <w:style w:type="character" w:styleId="Style15">
    <w:name w:val="Верхний колонтитул Знак"/>
    <w:qFormat/>
    <w:rPr>
      <w:rFonts w:ascii="Calibri" w:hAnsi="Calibri" w:eastAsia="Calibri" w:cs="Calibri"/>
      <w:sz w:val="22"/>
      <w:szCs w:val="22"/>
    </w:rPr>
  </w:style>
  <w:style w:type="character" w:styleId="Style16">
    <w:name w:val="Нижний колонтитул Знак"/>
    <w:qFormat/>
    <w:rPr>
      <w:rFonts w:ascii="Calibri" w:hAnsi="Calibri" w:eastAsia="Calibri" w:cs="Calibri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LibreOffice/7.4.6.2$Linux_X86_64 LibreOffice_project/40$Build-2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2023-09-06T15:05:00Z</dcterms:created>
  <dc:creator>ShipkovaAn</dc:creator>
  <dc:description/>
  <cp:keywords/>
  <dc:language>en-US</dc:language>
  <cp:lastModifiedBy>Болтнева О.В.</cp:lastModifiedBy>
  <dcterms:modified xsi:type="dcterms:W3CDTF">2023-10-10T16:38:00Z</dcterms:modified>
  <cp:revision>3</cp:revision>
  <dc:subject/>
  <dc:title>ОПИСАНИЕ МЕСТОПОЛОЖЕНИЯ ГРАНИЦ</dc:title>
</cp:coreProperties>
</file>